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F3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Справка</w:t>
      </w:r>
    </w:p>
    <w:p w:rsidR="006F1EF3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 результатам диагност</w:t>
      </w:r>
      <w:r w:rsidR="00EB1E16">
        <w:rPr>
          <w:b/>
          <w:bCs/>
          <w:color w:val="181818"/>
        </w:rPr>
        <w:t>ики графической методики «Паровозик</w:t>
      </w:r>
      <w:r>
        <w:rPr>
          <w:b/>
          <w:bCs/>
          <w:color w:val="181818"/>
        </w:rPr>
        <w:t>»</w:t>
      </w:r>
    </w:p>
    <w:p w:rsidR="006F1EF3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6F1EF3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 Диагностика проведена с детьми подготовительной к школе группы (18 человек) в начале и конце года. </w:t>
      </w:r>
    </w:p>
    <w:p w:rsidR="006F1EF3" w:rsidRPr="004C2728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C2728">
        <w:rPr>
          <w:b/>
          <w:bCs/>
          <w:color w:val="181818"/>
        </w:rPr>
        <w:t>Цель:</w:t>
      </w:r>
      <w:r w:rsidRPr="004C2728">
        <w:rPr>
          <w:color w:val="181818"/>
        </w:rPr>
        <w:t> </w:t>
      </w:r>
      <w:r w:rsidR="0032112D">
        <w:rPr>
          <w:color w:val="000000"/>
        </w:rPr>
        <w:t>Определение позитивного (</w:t>
      </w:r>
      <w:r w:rsidRPr="006F1EF3">
        <w:rPr>
          <w:color w:val="000000"/>
        </w:rPr>
        <w:t>ППС) и негативного (НПС) психического состояния ребенка.</w:t>
      </w:r>
      <w:r w:rsidRPr="004C2728">
        <w:rPr>
          <w:color w:val="000000"/>
        </w:rPr>
        <w:t xml:space="preserve">  </w:t>
      </w:r>
    </w:p>
    <w:p w:rsid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 для проведения диагностики: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паровозик и 8 разноцветных вагончиков </w:t>
      </w:r>
      <w:proofErr w:type="gramStart"/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красный</w:t>
      </w:r>
      <w:proofErr w:type="gramEnd"/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желтый, зеленый, синий, фиолетовый, </w:t>
      </w:r>
      <w:r w:rsidR="00EB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серый, коричневый, черный). Паровозики беспорядо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 размещаются на белом фоне. </w:t>
      </w:r>
    </w:p>
    <w:p w:rsidR="006F1EF3" w:rsidRP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детям</w:t>
      </w:r>
      <w:r w:rsidRPr="004C2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«Рассмотри все вагончики. Надо построить необычный поезд. Первым поставь вагончик, который тебе кажется самым красивым. Теперь выбери из оставшихся самый красивый, и т.д.» </w:t>
      </w:r>
    </w:p>
    <w:p w:rsidR="006F1EF3" w:rsidRDefault="006F1EF3" w:rsidP="006F1EF3">
      <w:pPr>
        <w:spacing w:after="3" w:line="263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дается столько времени, сколько ему необходимо. </w:t>
      </w:r>
    </w:p>
    <w:p w:rsidR="006F1EF3" w:rsidRPr="006F1EF3" w:rsidRDefault="006F1EF3" w:rsidP="006F1E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Фиксируется позиция цвета вагончиков, высказывания ребенка. </w:t>
      </w:r>
    </w:p>
    <w:p w:rsidR="006F1EF3" w:rsidRPr="006F1EF3" w:rsidRDefault="006F1EF3" w:rsidP="006F1EF3">
      <w:pPr>
        <w:spacing w:after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диагностики проводится обработка данных</w:t>
      </w:r>
    </w:p>
    <w:p w:rsidR="006F1EF3" w:rsidRP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1балл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вагон фиолетового цвета на вторую позицию; черный, серый, коричневый на - 3 позицию; красный, желтый, зеленый – на 6. </w:t>
      </w:r>
    </w:p>
    <w:p w:rsidR="006F1EF3" w:rsidRP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2балла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вагон фиолетового цвета на 1 позицию; черный, серый, коричневый на - 2 позицию; красный, желтый, зеленый – на 7; синий на – 8. </w:t>
      </w:r>
    </w:p>
    <w:p w:rsid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балла –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черный, серый, коричневый – 1 позиция; синий на – 7; красный, желтый, зеленый – на 8. </w:t>
      </w:r>
    </w:p>
    <w:p w:rsidR="006F1EF3" w:rsidRPr="006F1EF3" w:rsidRDefault="002A4D44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диагностики для каждого ребенка</w:t>
      </w:r>
    </w:p>
    <w:p w:rsidR="006F1EF3" w:rsidRDefault="006F1EF3" w:rsidP="006F1EF3">
      <w:pPr>
        <w:spacing w:after="1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суммирования полученных данных, баллов оказалось менее 3, то психическое состоя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оценивается как позитивное.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4-6 баллах – как негативное психическое состояние низкой степени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НПС </w:t>
      </w:r>
      <w:proofErr w:type="spellStart"/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spellEnd"/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7-9 баллов – НПС средней степени. Больше 9 – НПС высокой степени. </w:t>
      </w: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4D44" w:rsidTr="002A4D44">
        <w:tc>
          <w:tcPr>
            <w:tcW w:w="3115" w:type="dxa"/>
          </w:tcPr>
          <w:p w:rsidR="002A4D44" w:rsidRDefault="002A4D44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A4D44" w:rsidRDefault="002A4D44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</w:t>
            </w:r>
            <w:r w:rsidR="002A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</w:tr>
      <w:tr w:rsidR="002A4D44" w:rsidTr="002A4D44">
        <w:tc>
          <w:tcPr>
            <w:tcW w:w="3115" w:type="dxa"/>
          </w:tcPr>
          <w:p w:rsidR="002A4D44" w:rsidRDefault="002A4D44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сихическое 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оценивается как позитивное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детей – 50%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детей – 83,3%</w:t>
            </w:r>
          </w:p>
        </w:tc>
      </w:tr>
      <w:tr w:rsidR="002A4D44" w:rsidTr="002A4D44">
        <w:tc>
          <w:tcPr>
            <w:tcW w:w="3115" w:type="dxa"/>
          </w:tcPr>
          <w:p w:rsidR="002A4D44" w:rsidRDefault="002A4D44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негативное психическое состояние низкой степени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НПС </w:t>
            </w:r>
            <w:proofErr w:type="spellStart"/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детей – 38,8%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16,6%</w:t>
            </w:r>
          </w:p>
        </w:tc>
      </w:tr>
      <w:tr w:rsidR="002A4D44" w:rsidTr="002A4D44"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средней степени.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ребенка- 11,1%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4D44" w:rsidTr="002A4D44"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высокой степени.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15" w:type="dxa"/>
          </w:tcPr>
          <w:p w:rsidR="002A4D44" w:rsidRDefault="00A65FDF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6F1EF3" w:rsidRPr="006F1EF3" w:rsidRDefault="00A65FDF" w:rsidP="0032112D">
      <w:pPr>
        <w:spacing w:after="1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иагностика позволяет определить и общий психологический климат группы детского сада. </w:t>
      </w:r>
      <w:r w:rsid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с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умма всех ППС (а) и НПС (б), разница между ними делиться на количество детей и умножается на 100%. </w:t>
      </w:r>
    </w:p>
    <w:p w:rsidR="006F1EF3" w:rsidRPr="006F1EF3" w:rsidRDefault="006F1EF3" w:rsidP="006F1EF3">
      <w:pPr>
        <w:spacing w:after="10" w:line="269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 и выше – высокая степень благоприятнос</w:t>
      </w:r>
      <w:r w:rsidR="00A6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психологического климата (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БПК). </w:t>
      </w:r>
    </w:p>
    <w:p w:rsidR="006F1EF3" w:rsidRPr="006F1EF3" w:rsidRDefault="00A65FDF" w:rsidP="006F1EF3">
      <w:pPr>
        <w:spacing w:after="10" w:line="269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– 69% - средняя (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БПК). </w:t>
      </w:r>
    </w:p>
    <w:p w:rsidR="006F1EF3" w:rsidRPr="006F1EF3" w:rsidRDefault="006F1EF3" w:rsidP="006F1EF3">
      <w:pPr>
        <w:spacing w:after="10" w:line="269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–</w:t>
      </w:r>
      <w:r w:rsidR="00A6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41,9 – незначительная (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БПК). </w:t>
      </w:r>
    </w:p>
    <w:p w:rsidR="006F1EF3" w:rsidRPr="006F1EF3" w:rsidRDefault="006F1EF3" w:rsidP="006F1EF3">
      <w:pPr>
        <w:spacing w:after="10" w:line="269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0-25% - незначительная степень неблагоприят</w:t>
      </w:r>
      <w:r w:rsidR="00A6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психологического климата </w:t>
      </w:r>
      <w:proofErr w:type="gramStart"/>
      <w:r w:rsidR="00A6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НПК</w:t>
      </w:r>
      <w:proofErr w:type="gramEnd"/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F1EF3" w:rsidRDefault="00A65FDF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до-2</w:t>
      </w:r>
      <w:r w:rsidR="0032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5% - средняя </w:t>
      </w:r>
      <w:proofErr w:type="gramStart"/>
      <w:r w:rsidR="0032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НПК</w:t>
      </w:r>
      <w:proofErr w:type="gramEnd"/>
      <w:r w:rsidR="0032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-26 и 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сильная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НПК</w:t>
      </w:r>
      <w:proofErr w:type="gramEnd"/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Pr="006F1EF3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112D" w:rsidRPr="0032112D" w:rsidTr="0032112D">
        <w:tc>
          <w:tcPr>
            <w:tcW w:w="4672" w:type="dxa"/>
          </w:tcPr>
          <w:p w:rsidR="0032112D" w:rsidRPr="0032112D" w:rsidRDefault="0032112D" w:rsidP="003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Начало года    </w:t>
            </w:r>
          </w:p>
        </w:tc>
        <w:tc>
          <w:tcPr>
            <w:tcW w:w="4673" w:type="dxa"/>
          </w:tcPr>
          <w:p w:rsidR="0032112D" w:rsidRPr="0032112D" w:rsidRDefault="003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2112D" w:rsidRPr="0032112D" w:rsidTr="0032112D">
        <w:tc>
          <w:tcPr>
            <w:tcW w:w="4672" w:type="dxa"/>
          </w:tcPr>
          <w:p w:rsidR="0032112D" w:rsidRPr="0032112D" w:rsidRDefault="003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4673" w:type="dxa"/>
          </w:tcPr>
          <w:p w:rsidR="0032112D" w:rsidRPr="0032112D" w:rsidRDefault="003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E67058" w:rsidRPr="0032112D" w:rsidRDefault="00E67058">
      <w:pPr>
        <w:rPr>
          <w:rFonts w:ascii="Times New Roman" w:hAnsi="Times New Roman" w:cs="Times New Roman"/>
          <w:sz w:val="24"/>
          <w:szCs w:val="24"/>
        </w:rPr>
      </w:pPr>
    </w:p>
    <w:p w:rsidR="0032112D" w:rsidRDefault="0032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Результаты диагностики «Паровозик» показывают </w:t>
      </w:r>
      <w:r w:rsidR="00530112">
        <w:rPr>
          <w:rFonts w:ascii="Times New Roman" w:hAnsi="Times New Roman" w:cs="Times New Roman"/>
          <w:sz w:val="24"/>
          <w:szCs w:val="24"/>
        </w:rPr>
        <w:t xml:space="preserve">улучшение психического состояния детей </w:t>
      </w:r>
      <w:r w:rsidR="00494532">
        <w:rPr>
          <w:rFonts w:ascii="Times New Roman" w:hAnsi="Times New Roman" w:cs="Times New Roman"/>
          <w:sz w:val="24"/>
          <w:szCs w:val="24"/>
        </w:rPr>
        <w:t xml:space="preserve">(в конце учебного года) </w:t>
      </w:r>
      <w:r w:rsidR="00530112">
        <w:rPr>
          <w:rFonts w:ascii="Times New Roman" w:hAnsi="Times New Roman" w:cs="Times New Roman"/>
          <w:sz w:val="24"/>
          <w:szCs w:val="24"/>
        </w:rPr>
        <w:t>как в индивидуальном, так и в целом по группе. Позитивное психическое состояние в конце года демонстриру</w:t>
      </w:r>
      <w:r w:rsidR="00A90230">
        <w:rPr>
          <w:rFonts w:ascii="Times New Roman" w:hAnsi="Times New Roman" w:cs="Times New Roman"/>
          <w:sz w:val="24"/>
          <w:szCs w:val="24"/>
        </w:rPr>
        <w:t xml:space="preserve">ют дети при выборе паровозиков </w:t>
      </w:r>
      <w:r w:rsidR="00530112">
        <w:rPr>
          <w:rFonts w:ascii="Times New Roman" w:hAnsi="Times New Roman" w:cs="Times New Roman"/>
          <w:sz w:val="24"/>
          <w:szCs w:val="24"/>
        </w:rPr>
        <w:t>разных цветов.</w:t>
      </w:r>
      <w:r w:rsidR="00494532">
        <w:rPr>
          <w:rFonts w:ascii="Times New Roman" w:hAnsi="Times New Roman" w:cs="Times New Roman"/>
          <w:sz w:val="24"/>
          <w:szCs w:val="24"/>
        </w:rPr>
        <w:t xml:space="preserve"> Результаты диагностики графически представлены на диаграмме «Оценка психического состояния детей в группе</w:t>
      </w:r>
      <w:r w:rsidR="00A9023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494532">
        <w:rPr>
          <w:rFonts w:ascii="Times New Roman" w:hAnsi="Times New Roman" w:cs="Times New Roman"/>
          <w:sz w:val="24"/>
          <w:szCs w:val="24"/>
        </w:rPr>
        <w:t xml:space="preserve"> </w:t>
      </w:r>
      <w:r w:rsidR="00A90230">
        <w:rPr>
          <w:rFonts w:ascii="Times New Roman" w:hAnsi="Times New Roman" w:cs="Times New Roman"/>
          <w:sz w:val="24"/>
          <w:szCs w:val="24"/>
        </w:rPr>
        <w:t>(% соотношении)</w:t>
      </w:r>
      <w:r w:rsidR="004945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4532" w:rsidRDefault="00494532" w:rsidP="00494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532" w:rsidRDefault="00494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4532" w:rsidRDefault="00494532">
      <w:pPr>
        <w:rPr>
          <w:rFonts w:ascii="Times New Roman" w:hAnsi="Times New Roman" w:cs="Times New Roman"/>
          <w:sz w:val="24"/>
          <w:szCs w:val="24"/>
        </w:rPr>
      </w:pPr>
    </w:p>
    <w:p w:rsidR="00494532" w:rsidRPr="0032112D" w:rsidRDefault="00494532">
      <w:pPr>
        <w:rPr>
          <w:rFonts w:ascii="Times New Roman" w:hAnsi="Times New Roman" w:cs="Times New Roman"/>
          <w:sz w:val="24"/>
          <w:szCs w:val="24"/>
        </w:rPr>
      </w:pPr>
    </w:p>
    <w:sectPr w:rsidR="00494532" w:rsidRPr="0032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72"/>
    <w:rsid w:val="000A0E65"/>
    <w:rsid w:val="002A4D44"/>
    <w:rsid w:val="0032112D"/>
    <w:rsid w:val="00494532"/>
    <w:rsid w:val="00530112"/>
    <w:rsid w:val="006F1EF3"/>
    <w:rsid w:val="00797FD6"/>
    <w:rsid w:val="0086125D"/>
    <w:rsid w:val="00A65FDF"/>
    <w:rsid w:val="00A90230"/>
    <w:rsid w:val="00AD4C72"/>
    <w:rsid w:val="00B66EE8"/>
    <w:rsid w:val="00D83916"/>
    <w:rsid w:val="00E67058"/>
    <w:rsid w:val="00E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267C-1074-4C6D-A475-6B3B04AB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3211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психического состояния детей в группе. </a:t>
            </a:r>
          </a:p>
          <a:p>
            <a:pPr>
              <a:defRPr/>
            </a:pPr>
            <a:r>
              <a:rPr lang="ru-RU"/>
              <a:t>Методика "Паровозик"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Позитивное психическое состояние</c:v>
                </c:pt>
                <c:pt idx="1">
                  <c:v>Негативное психическое состояние низкой степени  (НПСнс)</c:v>
                </c:pt>
                <c:pt idx="2">
                  <c:v>НПС средней степени</c:v>
                </c:pt>
                <c:pt idx="3">
                  <c:v>НПС высокой степени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0.38800000000000001</c:v>
                </c:pt>
                <c:pt idx="2">
                  <c:v>0.111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Позитивное психическое состояние</c:v>
                </c:pt>
                <c:pt idx="1">
                  <c:v>Негативное психическое состояние низкой степени  (НПСнс)</c:v>
                </c:pt>
                <c:pt idx="2">
                  <c:v>НПС средней степени</c:v>
                </c:pt>
                <c:pt idx="3">
                  <c:v>НПС высокой степени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0.83299999999999996</c:v>
                </c:pt>
                <c:pt idx="1">
                  <c:v>0.16600000000000001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424056"/>
        <c:axId val="247425232"/>
      </c:barChart>
      <c:catAx>
        <c:axId val="24742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425232"/>
        <c:crosses val="autoZero"/>
        <c:auto val="1"/>
        <c:lblAlgn val="ctr"/>
        <c:lblOffset val="100"/>
        <c:noMultiLvlLbl val="0"/>
      </c:catAx>
      <c:valAx>
        <c:axId val="24742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42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2022-04-14T07:27:00Z</dcterms:created>
  <dcterms:modified xsi:type="dcterms:W3CDTF">2022-05-18T06:48:00Z</dcterms:modified>
</cp:coreProperties>
</file>